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1499B058" w14:textId="0ACCA994" w:rsidR="00530A44" w:rsidRDefault="00D24460" w:rsidP="00D24460">
      <w:pPr>
        <w:jc w:val="center"/>
        <w:rPr>
          <w:b/>
          <w:bCs/>
          <w:sz w:val="72"/>
          <w:szCs w:val="72"/>
        </w:rPr>
      </w:pPr>
      <w:r w:rsidRPr="00D24460">
        <w:rPr>
          <w:b/>
          <w:bCs/>
          <w:sz w:val="72"/>
          <w:szCs w:val="72"/>
        </w:rPr>
        <w:t>L</w:t>
      </w:r>
      <w:r w:rsidR="00A75F53">
        <w:rPr>
          <w:b/>
          <w:bCs/>
          <w:sz w:val="72"/>
          <w:szCs w:val="72"/>
        </w:rPr>
        <w:t>0B3</w:t>
      </w:r>
      <w:r w:rsidRPr="00D24460">
        <w:rPr>
          <w:b/>
          <w:bCs/>
          <w:sz w:val="72"/>
          <w:szCs w:val="72"/>
        </w:rPr>
        <w:t>_</w:t>
      </w:r>
      <w:r w:rsidR="00A75F53">
        <w:rPr>
          <w:b/>
          <w:bCs/>
          <w:sz w:val="72"/>
          <w:szCs w:val="72"/>
        </w:rPr>
        <w:t>Emergencias_Bilbao</w:t>
      </w:r>
    </w:p>
    <w:p w14:paraId="11CC509D" w14:textId="7F6B1468" w:rsidR="00D24460" w:rsidRDefault="00D24460" w:rsidP="00D24460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19B0463A">
            <wp:extent cx="5068037" cy="24627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8037" cy="246271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0DF85474" w:rsidR="00D24460" w:rsidRDefault="00A75F53" w:rsidP="00D24460">
      <w:r>
        <w:t>Helipuerto Situado en el Puerto de Bilbao</w:t>
      </w:r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A75F53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A75F53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542CA"/>
    <w:rsid w:val="0026260A"/>
    <w:rsid w:val="00692FD4"/>
    <w:rsid w:val="008A402B"/>
    <w:rsid w:val="00A75F53"/>
    <w:rsid w:val="00D2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2020-05-20T17:14:00Z</dcterms:created>
  <dcterms:modified xsi:type="dcterms:W3CDTF">2020-05-20T17:14:00Z</dcterms:modified>
</cp:coreProperties>
</file>